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0F" w:rsidRDefault="00BD7F0F" w:rsidP="00BD7F0F">
      <w:pPr>
        <w:jc w:val="center"/>
        <w:rPr>
          <w:sz w:val="28"/>
          <w:szCs w:val="28"/>
        </w:rPr>
      </w:pPr>
      <w:r>
        <w:rPr>
          <w:sz w:val="28"/>
          <w:szCs w:val="28"/>
        </w:rPr>
        <w:t>Занятие по теме «Бессмертный полк</w:t>
      </w:r>
      <w:r w:rsidRPr="00BD7F0F">
        <w:rPr>
          <w:sz w:val="28"/>
          <w:szCs w:val="28"/>
        </w:rPr>
        <w:t>»</w:t>
      </w:r>
    </w:p>
    <w:p w:rsidR="00BD7F0F" w:rsidRPr="00BD7F0F" w:rsidRDefault="00BD7F0F" w:rsidP="00BD7F0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Объединение «История района»</w:t>
      </w:r>
    </w:p>
    <w:p w:rsidR="00BD7F0F" w:rsidRPr="00BD7F0F" w:rsidRDefault="00BD7F0F" w:rsidP="00BD7F0F">
      <w:pPr>
        <w:jc w:val="center"/>
        <w:rPr>
          <w:sz w:val="28"/>
          <w:szCs w:val="28"/>
        </w:rPr>
      </w:pPr>
    </w:p>
    <w:p w:rsidR="00BD7F0F" w:rsidRPr="00BD7F0F" w:rsidRDefault="00BD7F0F" w:rsidP="00BD7F0F">
      <w:pPr>
        <w:jc w:val="center"/>
        <w:rPr>
          <w:sz w:val="28"/>
          <w:szCs w:val="28"/>
        </w:rPr>
      </w:pPr>
      <w:r w:rsidRPr="00BD7F0F">
        <w:rPr>
          <w:sz w:val="28"/>
          <w:szCs w:val="28"/>
        </w:rPr>
        <w:t xml:space="preserve">ПДО </w:t>
      </w:r>
      <w:proofErr w:type="spellStart"/>
      <w:r w:rsidRPr="00BD7F0F">
        <w:rPr>
          <w:sz w:val="28"/>
          <w:szCs w:val="28"/>
        </w:rPr>
        <w:t>Багаутдинова</w:t>
      </w:r>
      <w:proofErr w:type="spellEnd"/>
      <w:r w:rsidRPr="00BD7F0F">
        <w:rPr>
          <w:sz w:val="28"/>
          <w:szCs w:val="28"/>
        </w:rPr>
        <w:t xml:space="preserve"> Г.Д., отдел туризма и краеведенья</w:t>
      </w:r>
    </w:p>
    <w:p w:rsidR="00BD7F0F" w:rsidRPr="00BD7F0F" w:rsidRDefault="000861AA" w:rsidP="000861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BD7F0F">
        <w:rPr>
          <w:sz w:val="28"/>
          <w:szCs w:val="28"/>
        </w:rPr>
        <w:t>Занятие 10.04</w:t>
      </w:r>
      <w:r w:rsidR="00866FAE">
        <w:rPr>
          <w:sz w:val="28"/>
          <w:szCs w:val="28"/>
        </w:rPr>
        <w:t xml:space="preserve"> </w:t>
      </w:r>
    </w:p>
    <w:p w:rsidR="00BD7F0F" w:rsidRDefault="000861AA" w:rsidP="000861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D7F0F" w:rsidRPr="00BD7F0F">
        <w:rPr>
          <w:sz w:val="28"/>
          <w:szCs w:val="28"/>
        </w:rPr>
        <w:t>Уважаемые ребята!</w:t>
      </w:r>
    </w:p>
    <w:p w:rsidR="00BD7F0F" w:rsidRDefault="00BD7F0F" w:rsidP="00144188">
      <w:pPr>
        <w:rPr>
          <w:sz w:val="28"/>
          <w:szCs w:val="28"/>
        </w:rPr>
      </w:pPr>
      <w:bookmarkStart w:id="0" w:name="_GoBack"/>
      <w:bookmarkEnd w:id="0"/>
    </w:p>
    <w:p w:rsidR="00BD7F0F" w:rsidRDefault="00144188" w:rsidP="00144188">
      <w:pPr>
        <w:rPr>
          <w:sz w:val="28"/>
          <w:szCs w:val="28"/>
        </w:rPr>
      </w:pPr>
      <w:r w:rsidRPr="00447A4A">
        <w:rPr>
          <w:sz w:val="28"/>
          <w:szCs w:val="28"/>
        </w:rPr>
        <w:t>«Бессмертный полк» — международное общественное гражданско-патриотическое движение по сохранению личной памяти о поколен</w:t>
      </w:r>
      <w:r w:rsidR="00BD7F0F">
        <w:rPr>
          <w:sz w:val="28"/>
          <w:szCs w:val="28"/>
        </w:rPr>
        <w:t>ии Великой Отечественной войны.</w:t>
      </w:r>
    </w:p>
    <w:p w:rsidR="00926C64" w:rsidRPr="00447A4A" w:rsidRDefault="00BD7F0F" w:rsidP="00144188">
      <w:pPr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144188" w:rsidRPr="00447A4A">
        <w:rPr>
          <w:sz w:val="28"/>
          <w:szCs w:val="28"/>
        </w:rPr>
        <w:t xml:space="preserve">также название акций-шествий, организуемых данным движением. </w:t>
      </w:r>
    </w:p>
    <w:p w:rsidR="00494ADD" w:rsidRPr="00447A4A" w:rsidRDefault="00494ADD" w:rsidP="00144188">
      <w:pPr>
        <w:rPr>
          <w:sz w:val="28"/>
          <w:szCs w:val="28"/>
        </w:rPr>
      </w:pPr>
      <w:r w:rsidRPr="00447A4A">
        <w:rPr>
          <w:sz w:val="28"/>
          <w:szCs w:val="28"/>
        </w:rPr>
        <w:t>Начиная с 2015 года акция «Бессмертный полк» стала одним из важнейших элементов празднования Дня Победы в России.</w:t>
      </w:r>
    </w:p>
    <w:p w:rsidR="00494ADD" w:rsidRPr="00447A4A" w:rsidRDefault="00494ADD" w:rsidP="00144188">
      <w:pPr>
        <w:rPr>
          <w:sz w:val="28"/>
          <w:szCs w:val="28"/>
        </w:rPr>
      </w:pPr>
      <w:r w:rsidRPr="00447A4A">
        <w:rPr>
          <w:sz w:val="28"/>
          <w:szCs w:val="28"/>
        </w:rPr>
        <w:t>Акция «Бессмертный полк» обрела такую популярность, что её наименование стало своеобразным брендом.</w:t>
      </w:r>
    </w:p>
    <w:p w:rsidR="00144188" w:rsidRPr="00447A4A" w:rsidRDefault="00144188" w:rsidP="00144188">
      <w:pPr>
        <w:rPr>
          <w:sz w:val="28"/>
          <w:szCs w:val="28"/>
        </w:rPr>
      </w:pPr>
      <w:r w:rsidRPr="00447A4A">
        <w:rPr>
          <w:sz w:val="28"/>
          <w:szCs w:val="28"/>
        </w:rPr>
        <w:t>Участники ежегодно в День Победы проходят колонной по улицам городов с фотографиями своих родственников — ветеранов армии и флота, партизан, подпольщиков, бойцов Сопротивления, тружеников тыла, узников концлагерей, блокадников, де</w:t>
      </w:r>
      <w:r w:rsidR="00926C64" w:rsidRPr="00447A4A">
        <w:rPr>
          <w:sz w:val="28"/>
          <w:szCs w:val="28"/>
        </w:rPr>
        <w:t>тей войны.</w:t>
      </w:r>
    </w:p>
    <w:p w:rsidR="00447A4A" w:rsidRPr="00447A4A" w:rsidRDefault="004637A4" w:rsidP="00447A4A">
      <w:pPr>
        <w:rPr>
          <w:b/>
          <w:sz w:val="28"/>
          <w:szCs w:val="28"/>
        </w:rPr>
      </w:pPr>
      <w:r w:rsidRPr="00447A4A">
        <w:rPr>
          <w:b/>
          <w:sz w:val="28"/>
          <w:szCs w:val="28"/>
        </w:rPr>
        <w:t>Как все начиналось.</w:t>
      </w:r>
    </w:p>
    <w:p w:rsidR="00447A4A" w:rsidRPr="00447A4A" w:rsidRDefault="00447A4A" w:rsidP="00447A4A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В 2011 году в Томске журналисты Сергей </w:t>
      </w:r>
      <w:proofErr w:type="spellStart"/>
      <w:r w:rsidRPr="00447A4A">
        <w:rPr>
          <w:sz w:val="28"/>
          <w:szCs w:val="28"/>
        </w:rPr>
        <w:t>Лапенков</w:t>
      </w:r>
      <w:proofErr w:type="spellEnd"/>
      <w:r w:rsidRPr="00447A4A">
        <w:rPr>
          <w:sz w:val="28"/>
          <w:szCs w:val="28"/>
        </w:rPr>
        <w:t xml:space="preserve">, Сергей </w:t>
      </w:r>
      <w:proofErr w:type="spellStart"/>
      <w:r w:rsidRPr="00447A4A">
        <w:rPr>
          <w:sz w:val="28"/>
          <w:szCs w:val="28"/>
        </w:rPr>
        <w:t>Колотовкин</w:t>
      </w:r>
      <w:proofErr w:type="spellEnd"/>
      <w:r w:rsidRPr="00447A4A">
        <w:rPr>
          <w:sz w:val="28"/>
          <w:szCs w:val="28"/>
        </w:rPr>
        <w:t xml:space="preserve"> и Игорь Дмитриев заметили, что всё меньше и меньше ветеранов принимает участие в уличных шествиях в День Победы, и решили восстановить справедливость: герои, отстоявшие свободу страны, должны видеть праздник — пусть даже с фотографий. Они опирались на стихийно возникшую ещё в советское время традицию, когда люди приносили фотографии своих родственников к мемориалам павшим. </w:t>
      </w:r>
    </w:p>
    <w:p w:rsidR="00447A4A" w:rsidRPr="00447A4A" w:rsidRDefault="00447A4A" w:rsidP="00447A4A">
      <w:pPr>
        <w:rPr>
          <w:sz w:val="28"/>
          <w:szCs w:val="28"/>
        </w:rPr>
      </w:pPr>
      <w:r w:rsidRPr="00447A4A">
        <w:rPr>
          <w:sz w:val="28"/>
          <w:szCs w:val="28"/>
        </w:rPr>
        <w:t>День 9 мая 2012 года и стал датой рождения движения в его современном виде: тогда по призыву инициаторов проекта (получивших поддержку местной телекомпании «ТВ</w:t>
      </w:r>
      <w:r w:rsidR="00866FAE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2») по улицам Томска прошла колонна жителей </w:t>
      </w:r>
      <w:r w:rsidRPr="00447A4A">
        <w:rPr>
          <w:sz w:val="28"/>
          <w:szCs w:val="28"/>
        </w:rPr>
        <w:lastRenderedPageBreak/>
        <w:t xml:space="preserve">города, которые несли в руках плакаты с фотопортретами своих родственников, воевавших в Великой Отечественной войне. В акции, получившей название «Бессмертный полк», приняло участие более шести тысяч человек, которые несли более двух тысяч портретов участников войны. </w:t>
      </w:r>
    </w:p>
    <w:p w:rsidR="004637A4" w:rsidRPr="00447A4A" w:rsidRDefault="004637A4" w:rsidP="004637A4">
      <w:pPr>
        <w:rPr>
          <w:b/>
          <w:sz w:val="28"/>
          <w:szCs w:val="28"/>
        </w:rPr>
      </w:pPr>
      <w:r w:rsidRPr="00447A4A">
        <w:rPr>
          <w:b/>
          <w:sz w:val="28"/>
          <w:szCs w:val="28"/>
        </w:rPr>
        <w:t>Правила акции «Бессмертный полк»</w:t>
      </w:r>
    </w:p>
    <w:p w:rsidR="004637A4" w:rsidRPr="00447A4A" w:rsidRDefault="004637A4" w:rsidP="004637A4">
      <w:pPr>
        <w:rPr>
          <w:sz w:val="28"/>
          <w:szCs w:val="28"/>
        </w:rPr>
      </w:pPr>
      <w:r w:rsidRPr="00447A4A">
        <w:rPr>
          <w:sz w:val="28"/>
          <w:szCs w:val="28"/>
        </w:rPr>
        <w:t>Согласно уставу Межрегионального историко-патриотического общественного движения «Бессмертный полк», главной задачей движения является сохранение в каждой семье личной памяти о поколении Великой Отечественной войны. Участие в движении — сугубо добровольное и подразумевает, что участники акции выходят на неё с целью почтить память своего родственника — ветерана армии и флота, партизана, подпольщика, бойца Сопротивления, труженика тыла, узника концлагеря, блокадника или ребёнка войны. Участникам акции разрешается присоединиться к шествию или принести транспарант с портретом или фотографию к Вечному огню, иному памятному месту без обя</w:t>
      </w:r>
      <w:r w:rsidR="00447A4A" w:rsidRPr="00447A4A">
        <w:rPr>
          <w:sz w:val="28"/>
          <w:szCs w:val="28"/>
        </w:rPr>
        <w:t>зательной регистрации где-либо</w:t>
      </w:r>
      <w:r w:rsidRPr="00447A4A">
        <w:rPr>
          <w:sz w:val="28"/>
          <w:szCs w:val="28"/>
        </w:rPr>
        <w:t xml:space="preserve">. Вместе с этим желающим предоставляется возможность внести имя своего родственника с краткой биографией в список имён участников Великой Отечественной войны, находящийся на сайте движения «Бессмертный полк». </w:t>
      </w:r>
    </w:p>
    <w:p w:rsidR="00447A4A" w:rsidRPr="00447A4A" w:rsidRDefault="004637A4" w:rsidP="004637A4">
      <w:pPr>
        <w:rPr>
          <w:sz w:val="28"/>
          <w:szCs w:val="28"/>
        </w:rPr>
      </w:pPr>
      <w:r w:rsidRPr="00447A4A">
        <w:rPr>
          <w:sz w:val="28"/>
          <w:szCs w:val="28"/>
        </w:rPr>
        <w:t>Одновременно устав накладывает некоторые ограничения на деятельность участников шествия. Участникам акции запрещено использовать «Бессмертный полк» в качестве рекламной площадки и демонстрировать на транспарантах любую корпоративную, политическую или иную не относящуюся к цели движения символику. Это же правило касается всего остального, что имеет отно</w:t>
      </w:r>
      <w:r w:rsidR="00447A4A" w:rsidRPr="00447A4A">
        <w:rPr>
          <w:sz w:val="28"/>
          <w:szCs w:val="28"/>
        </w:rPr>
        <w:t>шение к «Бессмертному полку»</w:t>
      </w:r>
      <w:r w:rsidRPr="00447A4A">
        <w:rPr>
          <w:sz w:val="28"/>
          <w:szCs w:val="28"/>
        </w:rPr>
        <w:t>. Согласно уставу, акция должна быть некоммерческой, неполитической и негосударс</w:t>
      </w:r>
      <w:r w:rsidR="00447A4A" w:rsidRPr="00447A4A">
        <w:rPr>
          <w:sz w:val="28"/>
          <w:szCs w:val="28"/>
        </w:rPr>
        <w:t>твенной.</w:t>
      </w:r>
    </w:p>
    <w:p w:rsidR="004637A4" w:rsidRPr="00447A4A" w:rsidRDefault="004637A4" w:rsidP="004637A4">
      <w:pPr>
        <w:rPr>
          <w:b/>
          <w:sz w:val="28"/>
          <w:szCs w:val="28"/>
        </w:rPr>
      </w:pPr>
      <w:r w:rsidRPr="00447A4A">
        <w:rPr>
          <w:b/>
          <w:sz w:val="28"/>
          <w:szCs w:val="28"/>
        </w:rPr>
        <w:t>Народная лепись.</w:t>
      </w:r>
    </w:p>
    <w:p w:rsidR="004637A4" w:rsidRPr="00447A4A" w:rsidRDefault="004637A4" w:rsidP="004637A4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В 2012 году была начата Народная летопись «Бессмертного полка». На официальном сайте «Бессмертного полка» moypolk.ru потомки ветеранов вносят в неё свои семейные истории. </w:t>
      </w:r>
    </w:p>
    <w:p w:rsidR="004637A4" w:rsidRDefault="004637A4" w:rsidP="004637A4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 На 2015 год было вписано более 250 000 историй, на 2016-й — 350 000. По состоянию на май 2019 года на сайте moypolk.ru хранилось почти 440 тысяч семейных историй. В Летопись вносят истории воевавших на фронтах Великой Отечественной войны и в тылу врага, а также тружеников тыла, </w:t>
      </w:r>
      <w:r w:rsidRPr="00447A4A">
        <w:rPr>
          <w:sz w:val="28"/>
          <w:szCs w:val="28"/>
        </w:rPr>
        <w:lastRenderedPageBreak/>
        <w:t xml:space="preserve">узников концлагерей, детей войны. Это база данных, которая создаётся непосредственно потомками участников войны и тружеников тыла. </w:t>
      </w:r>
    </w:p>
    <w:p w:rsidR="004637A4" w:rsidRPr="000861AA" w:rsidRDefault="000861AA" w:rsidP="004637A4">
      <w:pPr>
        <w:rPr>
          <w:b/>
          <w:sz w:val="28"/>
          <w:szCs w:val="28"/>
        </w:rPr>
      </w:pPr>
      <w:r w:rsidRPr="000861AA">
        <w:rPr>
          <w:b/>
          <w:sz w:val="28"/>
          <w:szCs w:val="28"/>
        </w:rPr>
        <w:t>Интересный факт.</w:t>
      </w:r>
    </w:p>
    <w:p w:rsidR="004637A4" w:rsidRPr="00447A4A" w:rsidRDefault="004637A4" w:rsidP="004637A4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9 мая 2019 года в акции «Бессмертный полк» в Санкт-Петербурге приняли </w:t>
      </w:r>
      <w:r w:rsidR="00447A4A" w:rsidRPr="00447A4A">
        <w:rPr>
          <w:sz w:val="28"/>
          <w:szCs w:val="28"/>
        </w:rPr>
        <w:t xml:space="preserve">участие более 1 </w:t>
      </w:r>
      <w:proofErr w:type="gramStart"/>
      <w:r w:rsidR="00447A4A" w:rsidRPr="00447A4A">
        <w:rPr>
          <w:sz w:val="28"/>
          <w:szCs w:val="28"/>
        </w:rPr>
        <w:t>млн</w:t>
      </w:r>
      <w:proofErr w:type="gramEnd"/>
      <w:r w:rsidR="00447A4A" w:rsidRPr="00447A4A">
        <w:rPr>
          <w:sz w:val="28"/>
          <w:szCs w:val="28"/>
        </w:rPr>
        <w:t xml:space="preserve"> человек</w:t>
      </w:r>
      <w:r w:rsidR="000861AA">
        <w:rPr>
          <w:sz w:val="28"/>
          <w:szCs w:val="28"/>
        </w:rPr>
        <w:t>.</w:t>
      </w:r>
    </w:p>
    <w:p w:rsidR="00926C64" w:rsidRPr="00447A4A" w:rsidRDefault="00926C64" w:rsidP="00144188">
      <w:pPr>
        <w:rPr>
          <w:b/>
          <w:sz w:val="28"/>
          <w:szCs w:val="28"/>
        </w:rPr>
      </w:pPr>
      <w:r w:rsidRPr="00447A4A">
        <w:rPr>
          <w:b/>
          <w:sz w:val="28"/>
          <w:szCs w:val="28"/>
        </w:rPr>
        <w:t>Движение в мире.</w:t>
      </w:r>
    </w:p>
    <w:p w:rsidR="00866FAE" w:rsidRDefault="00144188" w:rsidP="006F53C5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 Сейчас народное движение охватывает более 80 государств и территорий</w:t>
      </w:r>
      <w:r w:rsidR="00866FAE">
        <w:rPr>
          <w:sz w:val="28"/>
          <w:szCs w:val="28"/>
        </w:rPr>
        <w:t>.</w:t>
      </w:r>
    </w:p>
    <w:p w:rsidR="006F53C5" w:rsidRPr="00447A4A" w:rsidRDefault="006F53C5" w:rsidP="006F53C5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 </w:t>
      </w:r>
      <w:proofErr w:type="gramStart"/>
      <w:r w:rsidRPr="00447A4A">
        <w:rPr>
          <w:sz w:val="28"/>
          <w:szCs w:val="28"/>
        </w:rPr>
        <w:t>Республика Абхазия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2014), Австралия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2016), Австрия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2016), Азербайджан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2015), Албания (с 2015),Антарктика (с 2018) Аргентина (с 2016), Армения (с 2016), Белоруссия (с 2012),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Бельгия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(с 2017), Болгария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(с 2015),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Босния и Герцеговина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2017),Бразилия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2017), Великобритания (с 2015), Венгрия (с 2016)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Вьетнам (с 2017)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Германия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2015)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Гонконг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(с 2019)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Греция</w:t>
      </w:r>
      <w:r w:rsidR="00401B36" w:rsidRPr="00447A4A">
        <w:rPr>
          <w:sz w:val="28"/>
          <w:szCs w:val="28"/>
        </w:rPr>
        <w:t xml:space="preserve">  </w:t>
      </w:r>
      <w:r w:rsidRPr="00447A4A">
        <w:rPr>
          <w:sz w:val="28"/>
          <w:szCs w:val="28"/>
        </w:rPr>
        <w:t xml:space="preserve"> (с 2015</w:t>
      </w:r>
      <w:proofErr w:type="gramEnd"/>
      <w:r w:rsidRPr="00447A4A">
        <w:rPr>
          <w:sz w:val="28"/>
          <w:szCs w:val="28"/>
        </w:rPr>
        <w:t>)</w:t>
      </w:r>
      <w:r w:rsidR="00401B36" w:rsidRPr="00447A4A">
        <w:rPr>
          <w:sz w:val="28"/>
          <w:szCs w:val="28"/>
        </w:rPr>
        <w:t xml:space="preserve">, </w:t>
      </w:r>
      <w:proofErr w:type="gramStart"/>
      <w:r w:rsidRPr="00447A4A">
        <w:rPr>
          <w:sz w:val="28"/>
          <w:szCs w:val="28"/>
        </w:rPr>
        <w:t>Грузия (с 2015)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Дания (с 2016)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ДНР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(с 2015)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Египет (с 2017)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Замбия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2018)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Израиль (с 2014)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Индия (с 2015)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 xml:space="preserve">Индонезия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(с 2016)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 xml:space="preserve"> Ирландия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2015)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Исландия (с 2015)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Испания (с 2016)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Италия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(с 2016)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Казахстан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 xml:space="preserve"> (с 2013)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</w:t>
      </w:r>
      <w:r w:rsidR="00401B36" w:rsidRPr="00447A4A">
        <w:rPr>
          <w:sz w:val="28"/>
          <w:szCs w:val="28"/>
        </w:rPr>
        <w:t xml:space="preserve"> </w:t>
      </w:r>
      <w:r w:rsidRPr="00447A4A">
        <w:rPr>
          <w:sz w:val="28"/>
          <w:szCs w:val="28"/>
        </w:rPr>
        <w:t>Камбоджа (с 2018)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Канада (с 2015)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Катар (с 2016)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Кипр (с 2016)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Киргизия (с 2013)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Китай (с 2016)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КНДР (с 2017</w:t>
      </w:r>
      <w:proofErr w:type="gramEnd"/>
      <w:r w:rsidRPr="00447A4A">
        <w:rPr>
          <w:sz w:val="28"/>
          <w:szCs w:val="28"/>
        </w:rPr>
        <w:t>)</w:t>
      </w:r>
      <w:r w:rsidR="00401B36" w:rsidRPr="00447A4A">
        <w:rPr>
          <w:sz w:val="28"/>
          <w:szCs w:val="28"/>
        </w:rPr>
        <w:t>,</w:t>
      </w:r>
      <w:proofErr w:type="gramStart"/>
      <w:r w:rsidRPr="00447A4A">
        <w:rPr>
          <w:sz w:val="28"/>
          <w:szCs w:val="28"/>
        </w:rPr>
        <w:t>Колумбия (с 2019)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Республика Корея (с 2015)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Республика Конго (с 2017) Коста-Рика (с 2014)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Куба (с 2017)</w:t>
      </w:r>
      <w:r w:rsidR="00401B36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Кувейт (с 2017)</w:t>
      </w:r>
      <w:r w:rsidR="00401B36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Латвия (с 2015)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Ливан (с 2015)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Ливия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Литва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ЛНР (с 2015)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Люксембург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Северная Македония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 xml:space="preserve"> Малайзия (с 2018)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 xml:space="preserve"> Мальта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Марокко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Мексика (с 2015)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Республика Молдова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Монголия (с</w:t>
      </w:r>
      <w:proofErr w:type="gramEnd"/>
      <w:r w:rsidRPr="00447A4A">
        <w:rPr>
          <w:sz w:val="28"/>
          <w:szCs w:val="28"/>
        </w:rPr>
        <w:t xml:space="preserve"> </w:t>
      </w:r>
      <w:proofErr w:type="gramStart"/>
      <w:r w:rsidRPr="00447A4A">
        <w:rPr>
          <w:sz w:val="28"/>
          <w:szCs w:val="28"/>
        </w:rPr>
        <w:t>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Непал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Нигерия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 xml:space="preserve"> Нидерланды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Новая Зеландия (с 2018)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Норвегия (с 2015)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Оман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Государство Палестина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Панама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Польша (с 2014)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Португалия (с 2017)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Россия (с 2011)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Румыния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Сербия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Сирия (с 2018)</w:t>
      </w:r>
      <w:r w:rsidR="004637A4" w:rsidRPr="00447A4A">
        <w:rPr>
          <w:sz w:val="28"/>
          <w:szCs w:val="28"/>
        </w:rPr>
        <w:t>, Словакия (с 2016),</w:t>
      </w:r>
      <w:r w:rsidRPr="00447A4A">
        <w:rPr>
          <w:sz w:val="28"/>
          <w:szCs w:val="28"/>
        </w:rPr>
        <w:t xml:space="preserve"> Словения (с 2016)</w:t>
      </w:r>
      <w:proofErr w:type="gramEnd"/>
    </w:p>
    <w:p w:rsidR="00144188" w:rsidRDefault="006F53C5" w:rsidP="006F53C5">
      <w:pPr>
        <w:rPr>
          <w:sz w:val="28"/>
          <w:szCs w:val="28"/>
        </w:rPr>
      </w:pPr>
      <w:r w:rsidRPr="00447A4A">
        <w:rPr>
          <w:sz w:val="28"/>
          <w:szCs w:val="28"/>
        </w:rPr>
        <w:t xml:space="preserve"> </w:t>
      </w:r>
      <w:proofErr w:type="gramStart"/>
      <w:r w:rsidRPr="00447A4A">
        <w:rPr>
          <w:sz w:val="28"/>
          <w:szCs w:val="28"/>
        </w:rPr>
        <w:t>США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Таджикистан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Таиланд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Тунис (с 2017)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Туркмения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Турция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Узбекистан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Украина (с 2012 по 2014)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Филиппины (с 2018)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Финляндия (с 2015)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Франция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Хорватия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Черногория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Чехия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>Чили (с 2018)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Швейцария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Швеция (с 2016)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Эстония (с 2015)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ЮАР (с 2016)</w:t>
      </w:r>
      <w:r w:rsidR="004637A4" w:rsidRPr="00447A4A">
        <w:rPr>
          <w:sz w:val="28"/>
          <w:szCs w:val="28"/>
        </w:rPr>
        <w:t>,</w:t>
      </w:r>
      <w:r w:rsidRPr="00447A4A">
        <w:rPr>
          <w:sz w:val="28"/>
          <w:szCs w:val="28"/>
        </w:rPr>
        <w:t xml:space="preserve"> Южная</w:t>
      </w:r>
      <w:proofErr w:type="gramEnd"/>
      <w:r w:rsidRPr="00447A4A">
        <w:rPr>
          <w:sz w:val="28"/>
          <w:szCs w:val="28"/>
        </w:rPr>
        <w:t xml:space="preserve"> Осетия (с 2013)</w:t>
      </w:r>
      <w:r w:rsidR="004637A4" w:rsidRPr="00447A4A">
        <w:rPr>
          <w:sz w:val="28"/>
          <w:szCs w:val="28"/>
        </w:rPr>
        <w:t xml:space="preserve">, </w:t>
      </w:r>
      <w:r w:rsidRPr="00447A4A">
        <w:rPr>
          <w:sz w:val="28"/>
          <w:szCs w:val="28"/>
        </w:rPr>
        <w:t>Япония (с 2017)</w:t>
      </w:r>
    </w:p>
    <w:p w:rsidR="004637A4" w:rsidRDefault="00866FAE" w:rsidP="004637A4">
      <w:pPr>
        <w:rPr>
          <w:sz w:val="28"/>
          <w:szCs w:val="28"/>
        </w:rPr>
      </w:pPr>
      <w:r w:rsidRPr="00866FAE">
        <w:rPr>
          <w:sz w:val="28"/>
          <w:szCs w:val="28"/>
        </w:rPr>
        <w:lastRenderedPageBreak/>
        <w:t>В  Беларусь проходит аналогичная акция,  под названием  «Беларусь помнит,  на Украине — «Никто не забыт, ничто не забыто.</w:t>
      </w:r>
      <w:r>
        <w:rPr>
          <w:sz w:val="28"/>
          <w:szCs w:val="28"/>
        </w:rPr>
        <w:t xml:space="preserve"> </w:t>
      </w:r>
      <w:r w:rsidR="004637A4" w:rsidRPr="00447A4A">
        <w:rPr>
          <w:sz w:val="28"/>
          <w:szCs w:val="28"/>
        </w:rPr>
        <w:t xml:space="preserve">Власти Таджикистана и Узбекистана отказались от проведения акции в 2017 году по различным причинам. В Таджикистане объяснили отказ от акции «Бессмертный полк» традициями ислама: согласно им, мусульманам нельзя появляться на улицах с портретами погибших. </w:t>
      </w:r>
    </w:p>
    <w:p w:rsidR="00866FAE" w:rsidRDefault="00866FAE" w:rsidP="004637A4">
      <w:pPr>
        <w:rPr>
          <w:sz w:val="28"/>
          <w:szCs w:val="28"/>
        </w:rPr>
      </w:pPr>
    </w:p>
    <w:p w:rsidR="009715F1" w:rsidRPr="00BD7F0F" w:rsidRDefault="00BD7F0F" w:rsidP="00BD7F0F">
      <w:pPr>
        <w:rPr>
          <w:sz w:val="28"/>
          <w:szCs w:val="28"/>
        </w:rPr>
      </w:pPr>
      <w:r>
        <w:rPr>
          <w:sz w:val="28"/>
          <w:szCs w:val="28"/>
        </w:rPr>
        <w:t>На этих сайтах вы можете посмотреть на работу  акцию « Бессмертный полк» в США.</w:t>
      </w:r>
    </w:p>
    <w:p w:rsidR="009715F1" w:rsidRPr="009715F1" w:rsidRDefault="000861AA" w:rsidP="009715F1">
      <w:pPr>
        <w:rPr>
          <w:sz w:val="28"/>
          <w:szCs w:val="28"/>
        </w:rPr>
      </w:pPr>
      <w:hyperlink r:id="rId6" w:history="1">
        <w:r w:rsidR="009715F1" w:rsidRPr="009715F1">
          <w:rPr>
            <w:rStyle w:val="a3"/>
            <w:sz w:val="28"/>
            <w:szCs w:val="28"/>
          </w:rPr>
          <w:t>https://www.facebook.com/immortal.regiment.boston/</w:t>
        </w:r>
      </w:hyperlink>
    </w:p>
    <w:p w:rsidR="009715F1" w:rsidRDefault="000861AA" w:rsidP="009715F1">
      <w:pPr>
        <w:rPr>
          <w:rStyle w:val="a3"/>
          <w:sz w:val="28"/>
          <w:szCs w:val="28"/>
        </w:rPr>
      </w:pPr>
      <w:hyperlink r:id="rId7" w:history="1">
        <w:r w:rsidR="009715F1" w:rsidRPr="009715F1">
          <w:rPr>
            <w:rStyle w:val="a3"/>
            <w:sz w:val="28"/>
            <w:szCs w:val="28"/>
          </w:rPr>
          <w:t>https://www.moypolk.ru/boston</w:t>
        </w:r>
      </w:hyperlink>
    </w:p>
    <w:p w:rsidR="00BD7F0F" w:rsidRPr="000861AA" w:rsidRDefault="00BD7F0F" w:rsidP="009715F1">
      <w:pPr>
        <w:rPr>
          <w:rStyle w:val="a3"/>
          <w:b/>
          <w:sz w:val="28"/>
          <w:szCs w:val="28"/>
        </w:rPr>
      </w:pPr>
    </w:p>
    <w:p w:rsidR="00BD7F0F" w:rsidRPr="000861AA" w:rsidRDefault="00936E22" w:rsidP="00866FAE">
      <w:pPr>
        <w:jc w:val="center"/>
        <w:rPr>
          <w:b/>
          <w:sz w:val="28"/>
          <w:szCs w:val="28"/>
        </w:rPr>
      </w:pPr>
      <w:r w:rsidRPr="000861AA">
        <w:rPr>
          <w:b/>
          <w:sz w:val="28"/>
          <w:szCs w:val="28"/>
        </w:rPr>
        <w:t>Ответьте на вопросы и проверьте свои знания:</w:t>
      </w:r>
    </w:p>
    <w:p w:rsidR="00936E22" w:rsidRDefault="00936E22" w:rsidP="009715F1">
      <w:pPr>
        <w:rPr>
          <w:sz w:val="28"/>
          <w:szCs w:val="28"/>
        </w:rPr>
      </w:pPr>
      <w:r>
        <w:rPr>
          <w:sz w:val="28"/>
          <w:szCs w:val="28"/>
        </w:rPr>
        <w:t xml:space="preserve"> - проводится ли акция «Бессмертный полк </w:t>
      </w:r>
      <w:r w:rsidR="00866FAE" w:rsidRPr="00866FAE">
        <w:rPr>
          <w:sz w:val="28"/>
          <w:szCs w:val="28"/>
        </w:rPr>
        <w:t>»</w:t>
      </w:r>
      <w:r w:rsidR="00866FAE">
        <w:rPr>
          <w:sz w:val="28"/>
          <w:szCs w:val="28"/>
        </w:rPr>
        <w:t xml:space="preserve"> </w:t>
      </w:r>
      <w:r>
        <w:rPr>
          <w:sz w:val="28"/>
          <w:szCs w:val="28"/>
        </w:rPr>
        <w:t>в Египте?</w:t>
      </w:r>
    </w:p>
    <w:p w:rsidR="00866FAE" w:rsidRDefault="00866FAE" w:rsidP="009715F1">
      <w:pPr>
        <w:rPr>
          <w:sz w:val="28"/>
          <w:szCs w:val="28"/>
        </w:rPr>
      </w:pPr>
      <w:r>
        <w:rPr>
          <w:sz w:val="28"/>
          <w:szCs w:val="28"/>
        </w:rPr>
        <w:t>- в каких странах проводятся данные акции в 90? в 80?</w:t>
      </w:r>
    </w:p>
    <w:p w:rsidR="000861AA" w:rsidRDefault="00936E22" w:rsidP="009715F1">
      <w:pPr>
        <w:rPr>
          <w:sz w:val="28"/>
          <w:szCs w:val="28"/>
        </w:rPr>
      </w:pPr>
      <w:r>
        <w:rPr>
          <w:sz w:val="28"/>
          <w:szCs w:val="28"/>
        </w:rPr>
        <w:t>- вы сами принимали участие в данной акции? Если да, то расскажите</w:t>
      </w:r>
      <w:r w:rsidR="000861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866FAE">
        <w:rPr>
          <w:sz w:val="28"/>
          <w:szCs w:val="28"/>
        </w:rPr>
        <w:t>чей фотопортрет вы представили? Что вы знаете о вашем родственнике?</w:t>
      </w:r>
    </w:p>
    <w:p w:rsidR="000861AA" w:rsidRDefault="000861AA" w:rsidP="009715F1">
      <w:pPr>
        <w:rPr>
          <w:sz w:val="28"/>
          <w:szCs w:val="28"/>
        </w:rPr>
      </w:pPr>
      <w:r>
        <w:rPr>
          <w:sz w:val="28"/>
          <w:szCs w:val="28"/>
        </w:rPr>
        <w:t>Практическое задание:</w:t>
      </w:r>
    </w:p>
    <w:p w:rsidR="000861AA" w:rsidRDefault="000861AA" w:rsidP="000861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Готовим портрет героя, участника ВОВ для участия в акции</w:t>
      </w:r>
    </w:p>
    <w:p w:rsidR="000861AA" w:rsidRDefault="000861AA" w:rsidP="000861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Готовим короткое эссе. 7 предложений о вашем геро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где родился, где воевал, награды)</w:t>
      </w:r>
    </w:p>
    <w:p w:rsidR="000861AA" w:rsidRPr="000861AA" w:rsidRDefault="000861AA" w:rsidP="000861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Если бы вам представилась возможность задать ветерану 1 вопрос. О чем бы вы его спросили?</w:t>
      </w:r>
    </w:p>
    <w:p w:rsidR="00936E22" w:rsidRDefault="00866FAE" w:rsidP="009715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E22">
        <w:rPr>
          <w:sz w:val="28"/>
          <w:szCs w:val="28"/>
        </w:rPr>
        <w:t xml:space="preserve">Жду ваших сообщений и фото на </w:t>
      </w:r>
      <w:proofErr w:type="spellStart"/>
      <w:r w:rsidR="00936E22">
        <w:rPr>
          <w:sz w:val="28"/>
          <w:szCs w:val="28"/>
        </w:rPr>
        <w:t>ватсап</w:t>
      </w:r>
      <w:proofErr w:type="spellEnd"/>
      <w:r w:rsidR="00936E22">
        <w:rPr>
          <w:sz w:val="28"/>
          <w:szCs w:val="28"/>
        </w:rPr>
        <w:t xml:space="preserve">  +7987  290 99 60</w:t>
      </w:r>
    </w:p>
    <w:p w:rsidR="00936E22" w:rsidRPr="009715F1" w:rsidRDefault="00936E22" w:rsidP="009715F1">
      <w:pPr>
        <w:rPr>
          <w:sz w:val="28"/>
          <w:szCs w:val="28"/>
        </w:rPr>
      </w:pPr>
    </w:p>
    <w:p w:rsidR="009715F1" w:rsidRPr="009715F1" w:rsidRDefault="009715F1" w:rsidP="009715F1">
      <w:pPr>
        <w:rPr>
          <w:sz w:val="28"/>
          <w:szCs w:val="28"/>
        </w:rPr>
      </w:pPr>
    </w:p>
    <w:p w:rsidR="009715F1" w:rsidRPr="009715F1" w:rsidRDefault="009715F1" w:rsidP="009715F1">
      <w:pPr>
        <w:rPr>
          <w:sz w:val="28"/>
          <w:szCs w:val="28"/>
        </w:rPr>
      </w:pPr>
    </w:p>
    <w:p w:rsidR="009715F1" w:rsidRPr="009715F1" w:rsidRDefault="009715F1" w:rsidP="009715F1">
      <w:pPr>
        <w:rPr>
          <w:sz w:val="28"/>
          <w:szCs w:val="28"/>
        </w:rPr>
      </w:pPr>
    </w:p>
    <w:p w:rsidR="00144188" w:rsidRPr="00447A4A" w:rsidRDefault="00144188" w:rsidP="00144188">
      <w:pPr>
        <w:rPr>
          <w:sz w:val="28"/>
          <w:szCs w:val="28"/>
        </w:rPr>
      </w:pPr>
    </w:p>
    <w:sectPr w:rsidR="00144188" w:rsidRPr="0044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12EF4"/>
    <w:multiLevelType w:val="hybridMultilevel"/>
    <w:tmpl w:val="E718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FF"/>
    <w:rsid w:val="000861AA"/>
    <w:rsid w:val="00144188"/>
    <w:rsid w:val="00401B36"/>
    <w:rsid w:val="00447A4A"/>
    <w:rsid w:val="004637A4"/>
    <w:rsid w:val="00494ADD"/>
    <w:rsid w:val="005F2547"/>
    <w:rsid w:val="006F53C5"/>
    <w:rsid w:val="00866FAE"/>
    <w:rsid w:val="00926C64"/>
    <w:rsid w:val="00936E22"/>
    <w:rsid w:val="009711FF"/>
    <w:rsid w:val="009715F1"/>
    <w:rsid w:val="00B40D04"/>
    <w:rsid w:val="00BD7F0F"/>
    <w:rsid w:val="00F3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5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5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6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6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47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03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0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02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5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2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27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88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2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il.yandex.ru/re.jsx?h=a,5KshG1s7u-O80hcfkyRCGA&amp;l=aHR0cHM6Ly93d3cubW95cG9say5ydS9ib3N0b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_KGqykMF8Z-3eYlm0v56RA&amp;l=aHR0cHM6Ly93d3cuZmFjZWJvb2suY29tL2ltbW9ydGFsLnJlZ2ltZW50LmJvc3Rvbi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19</cp:revision>
  <dcterms:created xsi:type="dcterms:W3CDTF">2020-04-06T15:41:00Z</dcterms:created>
  <dcterms:modified xsi:type="dcterms:W3CDTF">2020-04-09T17:25:00Z</dcterms:modified>
</cp:coreProperties>
</file>